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B37440">
      <w:pPr>
        <w:spacing w:line="590" w:lineRule="exac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2</w:t>
      </w:r>
    </w:p>
    <w:p w14:paraId="1930B8B4">
      <w:pPr>
        <w:keepNext/>
        <w:keepLines/>
        <w:suppressAutoHyphens/>
        <w:spacing w:line="600" w:lineRule="exact"/>
        <w:jc w:val="center"/>
        <w:outlineLvl w:val="0"/>
        <w:rPr>
          <w:rFonts w:ascii="Times New Roman" w:hAnsi="Times New Roman" w:eastAsia="方正小标宋_GBK" w:cs="Times New Roman"/>
          <w:kern w:val="44"/>
          <w:sz w:val="44"/>
          <w:szCs w:val="48"/>
        </w:rPr>
      </w:pPr>
    </w:p>
    <w:p w14:paraId="07CD8BA3">
      <w:pPr>
        <w:keepNext/>
        <w:keepLines/>
        <w:suppressAutoHyphens/>
        <w:spacing w:line="600" w:lineRule="exact"/>
        <w:jc w:val="center"/>
        <w:outlineLvl w:val="0"/>
        <w:rPr>
          <w:rFonts w:hint="eastAsia" w:ascii="Times New Roman" w:hAnsi="Times New Roman" w:eastAsia="方正小标宋_GBK" w:cs="Times New Roman"/>
          <w:kern w:val="44"/>
          <w:sz w:val="44"/>
          <w:szCs w:val="48"/>
          <w:lang w:eastAsia="zh-CN"/>
        </w:rPr>
      </w:pPr>
      <w:r>
        <w:rPr>
          <w:rFonts w:hint="eastAsia" w:eastAsia="方正小标宋_GBK" w:cs="Times New Roman"/>
          <w:kern w:val="44"/>
          <w:sz w:val="44"/>
          <w:szCs w:val="48"/>
          <w:lang w:val="en-US" w:eastAsia="zh-CN"/>
        </w:rPr>
        <w:t>政策兑现（人工智能场景创新项目）</w:t>
      </w:r>
      <w:r>
        <w:rPr>
          <w:rFonts w:hint="eastAsia" w:eastAsia="方正小标宋_GBK" w:cs="Times New Roman"/>
          <w:kern w:val="44"/>
          <w:sz w:val="44"/>
          <w:szCs w:val="48"/>
          <w:lang w:eastAsia="zh-CN"/>
        </w:rPr>
        <w:t>申报推荐表</w:t>
      </w:r>
    </w:p>
    <w:p w14:paraId="73CF8148">
      <w:pPr>
        <w:suppressAutoHyphens/>
        <w:spacing w:line="600" w:lineRule="exact"/>
        <w:rPr>
          <w:rFonts w:hint="eastAsia" w:eastAsia="方正仿宋_GBK" w:cs="Times New Roman"/>
          <w:sz w:val="32"/>
          <w:szCs w:val="24"/>
          <w:lang w:val="en-US" w:eastAsia="zh-CN"/>
        </w:rPr>
      </w:pPr>
    </w:p>
    <w:p w14:paraId="2EED30A9">
      <w:pPr>
        <w:suppressAutoHyphens/>
        <w:spacing w:line="600" w:lineRule="exact"/>
        <w:rPr>
          <w:rFonts w:hint="default" w:ascii="Times New Roman" w:hAnsi="Times New Roman" w:eastAsia="方正仿宋_GBK" w:cs="Times New Roman"/>
          <w:sz w:val="32"/>
          <w:szCs w:val="24"/>
          <w:lang w:val="en-US" w:eastAsia="zh-CN"/>
        </w:rPr>
      </w:pPr>
      <w:r>
        <w:rPr>
          <w:rFonts w:hint="eastAsia" w:eastAsia="方正仿宋_GBK" w:cs="Times New Roman"/>
          <w:sz w:val="32"/>
          <w:szCs w:val="24"/>
          <w:lang w:val="en-US" w:eastAsia="zh-CN"/>
        </w:rPr>
        <w:t>归口管理部门（盖章）：                         联系人及联系方式：</w:t>
      </w:r>
    </w:p>
    <w:tbl>
      <w:tblPr>
        <w:tblStyle w:val="5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2854"/>
        <w:gridCol w:w="2688"/>
        <w:gridCol w:w="2342"/>
        <w:gridCol w:w="2342"/>
        <w:gridCol w:w="2503"/>
      </w:tblGrid>
      <w:tr w14:paraId="3D751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17" w:type="pct"/>
            <w:noWrap w:val="0"/>
            <w:vAlign w:val="center"/>
          </w:tcPr>
          <w:p w14:paraId="67890E9E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sz w:val="28"/>
                <w:szCs w:val="28"/>
              </w:rPr>
              <w:t>序号</w:t>
            </w:r>
          </w:p>
        </w:tc>
        <w:tc>
          <w:tcPr>
            <w:tcW w:w="1049" w:type="pct"/>
            <w:noWrap w:val="0"/>
            <w:vAlign w:val="center"/>
          </w:tcPr>
          <w:p w14:paraId="5259EB3A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sz w:val="28"/>
                <w:szCs w:val="28"/>
              </w:rPr>
              <w:t>项目名称</w:t>
            </w:r>
          </w:p>
        </w:tc>
        <w:tc>
          <w:tcPr>
            <w:tcW w:w="988" w:type="pct"/>
            <w:noWrap w:val="0"/>
            <w:vAlign w:val="center"/>
          </w:tcPr>
          <w:p w14:paraId="7F17172F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黑体_GBK" w:cs="Times New Roman"/>
                <w:sz w:val="28"/>
                <w:szCs w:val="28"/>
                <w:lang w:val="en-US" w:eastAsia="zh-CN"/>
              </w:rPr>
              <w:t>项目申报单位</w:t>
            </w:r>
          </w:p>
        </w:tc>
        <w:tc>
          <w:tcPr>
            <w:tcW w:w="861" w:type="pct"/>
            <w:shd w:val="clear" w:color="auto" w:fill="auto"/>
            <w:noWrap w:val="0"/>
            <w:vAlign w:val="center"/>
          </w:tcPr>
          <w:p w14:paraId="232AE82B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eastAsia" w:eastAsia="方正黑体_GBK" w:cs="Times New Roman"/>
                <w:sz w:val="28"/>
                <w:szCs w:val="28"/>
                <w:lang w:val="en-US" w:eastAsia="zh-CN"/>
              </w:rPr>
              <w:t>拟发榜</w:t>
            </w:r>
            <w:r>
              <w:rPr>
                <w:rFonts w:ascii="Times New Roman" w:hAnsi="Times New Roman" w:eastAsia="方正黑体_GBK" w:cs="Times New Roman"/>
                <w:sz w:val="28"/>
                <w:szCs w:val="28"/>
              </w:rPr>
              <w:t>金额</w:t>
            </w:r>
          </w:p>
          <w:p w14:paraId="5BE36178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黑体_GBK" w:cs="Times New Roman"/>
                <w:sz w:val="28"/>
                <w:szCs w:val="28"/>
                <w:lang w:eastAsia="zh-CN"/>
              </w:rPr>
              <w:t>（</w:t>
            </w:r>
            <w:r>
              <w:rPr>
                <w:rFonts w:hint="eastAsia" w:eastAsia="方正黑体_GBK" w:cs="Times New Roman"/>
                <w:sz w:val="28"/>
                <w:szCs w:val="28"/>
                <w:lang w:val="en-US" w:eastAsia="zh-CN"/>
              </w:rPr>
              <w:t>万元</w:t>
            </w:r>
            <w:r>
              <w:rPr>
                <w:rFonts w:hint="eastAsia" w:eastAsia="方正黑体_GBK" w:cs="Times New Roman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861" w:type="pct"/>
            <w:noWrap w:val="0"/>
            <w:vAlign w:val="center"/>
          </w:tcPr>
          <w:p w14:paraId="6AA1E85D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eastAsia" w:eastAsia="方正黑体_GBK" w:cs="Times New Roman"/>
                <w:sz w:val="28"/>
                <w:szCs w:val="28"/>
                <w:lang w:val="en-US" w:eastAsia="zh-CN"/>
              </w:rPr>
              <w:t>拟</w:t>
            </w:r>
            <w:r>
              <w:rPr>
                <w:rFonts w:ascii="Times New Roman" w:hAnsi="Times New Roman" w:eastAsia="方正黑体_GBK" w:cs="Times New Roman"/>
                <w:sz w:val="28"/>
                <w:szCs w:val="28"/>
              </w:rPr>
              <w:t>申请金额</w:t>
            </w:r>
          </w:p>
          <w:p w14:paraId="2E3AD3E5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Times New Roman"/>
                <w:sz w:val="28"/>
                <w:szCs w:val="28"/>
                <w:lang w:eastAsia="zh-CN"/>
              </w:rPr>
            </w:pPr>
            <w:r>
              <w:rPr>
                <w:rFonts w:hint="eastAsia" w:eastAsia="方正黑体_GBK" w:cs="Times New Roman"/>
                <w:sz w:val="28"/>
                <w:szCs w:val="28"/>
                <w:lang w:eastAsia="zh-CN"/>
              </w:rPr>
              <w:t>（</w:t>
            </w:r>
            <w:r>
              <w:rPr>
                <w:rFonts w:hint="eastAsia" w:eastAsia="方正黑体_GBK" w:cs="Times New Roman"/>
                <w:sz w:val="28"/>
                <w:szCs w:val="28"/>
                <w:lang w:val="en-US" w:eastAsia="zh-CN"/>
              </w:rPr>
              <w:t>万元</w:t>
            </w:r>
            <w:r>
              <w:rPr>
                <w:rFonts w:hint="eastAsia" w:eastAsia="方正黑体_GBK" w:cs="Times New Roman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920" w:type="pct"/>
            <w:shd w:val="clear" w:color="auto" w:fill="auto"/>
            <w:noWrap w:val="0"/>
            <w:vAlign w:val="center"/>
          </w:tcPr>
          <w:p w14:paraId="0D70BE20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方正黑体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黑体_GBK" w:cs="Times New Roman"/>
                <w:sz w:val="28"/>
                <w:szCs w:val="28"/>
                <w:lang w:val="en-US" w:eastAsia="zh-CN"/>
              </w:rPr>
              <w:t>项目联系人及</w:t>
            </w:r>
          </w:p>
          <w:p w14:paraId="73042F21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黑体_GBK" w:cs="Times New Roman"/>
                <w:sz w:val="28"/>
                <w:szCs w:val="28"/>
                <w:lang w:val="en-US" w:eastAsia="zh-CN"/>
              </w:rPr>
              <w:t>联系方式</w:t>
            </w:r>
          </w:p>
        </w:tc>
      </w:tr>
      <w:tr w14:paraId="7A89F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17" w:type="pct"/>
            <w:noWrap w:val="0"/>
            <w:vAlign w:val="center"/>
          </w:tcPr>
          <w:p w14:paraId="34036583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1</w:t>
            </w:r>
          </w:p>
        </w:tc>
        <w:tc>
          <w:tcPr>
            <w:tcW w:w="1049" w:type="pct"/>
            <w:noWrap w:val="0"/>
            <w:vAlign w:val="center"/>
          </w:tcPr>
          <w:p w14:paraId="5E74F086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_GBK" w:cs="Times New Roman"/>
                <w:sz w:val="28"/>
                <w:szCs w:val="28"/>
                <w:lang w:val="en-US" w:eastAsia="zh-CN"/>
              </w:rPr>
              <w:t>****</w:t>
            </w:r>
          </w:p>
        </w:tc>
        <w:tc>
          <w:tcPr>
            <w:tcW w:w="988" w:type="pct"/>
            <w:noWrap w:val="0"/>
            <w:vAlign w:val="center"/>
          </w:tcPr>
          <w:p w14:paraId="77C2B8BE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eastAsia="方正仿宋_GBK" w:cs="Times New Roman"/>
                <w:sz w:val="28"/>
                <w:szCs w:val="28"/>
                <w:lang w:val="en-US" w:eastAsia="zh-CN"/>
              </w:rPr>
              <w:t>****</w:t>
            </w:r>
          </w:p>
        </w:tc>
        <w:tc>
          <w:tcPr>
            <w:tcW w:w="861" w:type="pct"/>
            <w:shd w:val="clear" w:color="auto" w:fill="auto"/>
            <w:noWrap w:val="0"/>
            <w:vAlign w:val="center"/>
          </w:tcPr>
          <w:p w14:paraId="58D9885A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sz w:val="28"/>
                <w:szCs w:val="28"/>
                <w:lang w:val="en-US" w:eastAsia="zh-CN"/>
              </w:rPr>
              <w:t>****</w:t>
            </w:r>
          </w:p>
        </w:tc>
        <w:tc>
          <w:tcPr>
            <w:tcW w:w="861" w:type="pct"/>
            <w:noWrap w:val="0"/>
            <w:vAlign w:val="center"/>
          </w:tcPr>
          <w:p w14:paraId="2B238F7A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_GBK" w:cs="Times New Roman"/>
                <w:sz w:val="28"/>
                <w:szCs w:val="28"/>
                <w:lang w:val="en-US" w:eastAsia="zh-CN"/>
              </w:rPr>
              <w:t>****</w:t>
            </w:r>
          </w:p>
        </w:tc>
        <w:tc>
          <w:tcPr>
            <w:tcW w:w="920" w:type="pct"/>
            <w:shd w:val="clear" w:color="auto" w:fill="auto"/>
            <w:noWrap w:val="0"/>
            <w:vAlign w:val="center"/>
          </w:tcPr>
          <w:p w14:paraId="4D8928D5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sz w:val="28"/>
                <w:szCs w:val="28"/>
                <w:lang w:val="en-US" w:eastAsia="zh-CN"/>
              </w:rPr>
              <w:t>****</w:t>
            </w:r>
          </w:p>
        </w:tc>
      </w:tr>
      <w:tr w14:paraId="0C6AE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17" w:type="pct"/>
            <w:noWrap w:val="0"/>
            <w:vAlign w:val="center"/>
          </w:tcPr>
          <w:p w14:paraId="0291054F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049" w:type="pct"/>
            <w:noWrap w:val="0"/>
            <w:vAlign w:val="center"/>
          </w:tcPr>
          <w:p w14:paraId="05F2CD9B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988" w:type="pct"/>
            <w:noWrap w:val="0"/>
            <w:vAlign w:val="center"/>
          </w:tcPr>
          <w:p w14:paraId="41CD4010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861" w:type="pct"/>
            <w:noWrap w:val="0"/>
            <w:vAlign w:val="center"/>
          </w:tcPr>
          <w:p w14:paraId="6B363607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861" w:type="pct"/>
            <w:noWrap w:val="0"/>
            <w:vAlign w:val="center"/>
          </w:tcPr>
          <w:p w14:paraId="0979B4CF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920" w:type="pct"/>
            <w:shd w:val="clear" w:color="auto" w:fill="auto"/>
            <w:noWrap w:val="0"/>
            <w:vAlign w:val="center"/>
          </w:tcPr>
          <w:p w14:paraId="67ED1B50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49F6A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17" w:type="pct"/>
            <w:noWrap w:val="0"/>
            <w:vAlign w:val="center"/>
          </w:tcPr>
          <w:p w14:paraId="5A69DA1A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049" w:type="pct"/>
            <w:noWrap w:val="0"/>
            <w:vAlign w:val="center"/>
          </w:tcPr>
          <w:p w14:paraId="703EDC52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988" w:type="pct"/>
            <w:noWrap w:val="0"/>
            <w:vAlign w:val="center"/>
          </w:tcPr>
          <w:p w14:paraId="156059EF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861" w:type="pct"/>
            <w:noWrap w:val="0"/>
            <w:vAlign w:val="center"/>
          </w:tcPr>
          <w:p w14:paraId="244932BF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861" w:type="pct"/>
            <w:noWrap w:val="0"/>
            <w:vAlign w:val="center"/>
          </w:tcPr>
          <w:p w14:paraId="1C28E902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920" w:type="pct"/>
            <w:shd w:val="clear" w:color="auto" w:fill="auto"/>
            <w:noWrap w:val="0"/>
            <w:vAlign w:val="center"/>
          </w:tcPr>
          <w:p w14:paraId="113D94E1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2E553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17" w:type="pct"/>
            <w:noWrap w:val="0"/>
            <w:vAlign w:val="center"/>
          </w:tcPr>
          <w:p w14:paraId="3A8D942E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049" w:type="pct"/>
            <w:noWrap w:val="0"/>
            <w:vAlign w:val="center"/>
          </w:tcPr>
          <w:p w14:paraId="28A9F5F5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988" w:type="pct"/>
            <w:noWrap w:val="0"/>
            <w:vAlign w:val="center"/>
          </w:tcPr>
          <w:p w14:paraId="63505EC6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861" w:type="pct"/>
            <w:noWrap w:val="0"/>
            <w:vAlign w:val="center"/>
          </w:tcPr>
          <w:p w14:paraId="1E4D8AD7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861" w:type="pct"/>
            <w:noWrap w:val="0"/>
            <w:vAlign w:val="center"/>
          </w:tcPr>
          <w:p w14:paraId="2E9197BC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920" w:type="pct"/>
            <w:shd w:val="clear" w:color="auto" w:fill="auto"/>
            <w:noWrap w:val="0"/>
            <w:vAlign w:val="center"/>
          </w:tcPr>
          <w:p w14:paraId="5ACE9327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3AB92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17" w:type="pct"/>
            <w:noWrap w:val="0"/>
            <w:vAlign w:val="center"/>
          </w:tcPr>
          <w:p w14:paraId="7738CD18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049" w:type="pct"/>
            <w:noWrap w:val="0"/>
            <w:vAlign w:val="center"/>
          </w:tcPr>
          <w:p w14:paraId="5374C8E0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988" w:type="pct"/>
            <w:noWrap w:val="0"/>
            <w:vAlign w:val="center"/>
          </w:tcPr>
          <w:p w14:paraId="72C55791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861" w:type="pct"/>
            <w:noWrap w:val="0"/>
            <w:vAlign w:val="center"/>
          </w:tcPr>
          <w:p w14:paraId="7A9F5C14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861" w:type="pct"/>
            <w:noWrap w:val="0"/>
            <w:vAlign w:val="center"/>
          </w:tcPr>
          <w:p w14:paraId="568F36D3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920" w:type="pct"/>
            <w:shd w:val="clear" w:color="auto" w:fill="auto"/>
            <w:noWrap w:val="0"/>
            <w:vAlign w:val="center"/>
          </w:tcPr>
          <w:p w14:paraId="0D3A06E9">
            <w:pPr>
              <w:keepNext w:val="0"/>
              <w:keepLines w:val="0"/>
              <w:pageBreakBefore w:val="0"/>
              <w:widowControl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 w14:paraId="625355AA">
      <w:pPr>
        <w:pStyle w:val="2"/>
        <w:rPr>
          <w:rFonts w:hint="default"/>
        </w:rPr>
      </w:pPr>
    </w:p>
    <w:p w14:paraId="12F62FF5">
      <w:bookmarkStart w:id="0" w:name="_GoBack"/>
      <w:bookmarkEnd w:id="0"/>
    </w:p>
    <w:sectPr>
      <w:pgSz w:w="16838" w:h="11906" w:orient="landscape"/>
      <w:pgMar w:top="1474" w:right="1871" w:bottom="147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2974F2"/>
    <w:rsid w:val="0B297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